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6"/>
        <w:gridCol w:w="5344"/>
      </w:tblGrid>
      <w:tr w:rsidR="00606168" w:rsidTr="007C69F0">
        <w:trPr>
          <w:trHeight w:val="502"/>
        </w:trPr>
        <w:tc>
          <w:tcPr>
            <w:tcW w:w="10145" w:type="dxa"/>
            <w:gridSpan w:val="2"/>
            <w:shd w:val="clear" w:color="auto" w:fill="FF0000"/>
          </w:tcPr>
          <w:p w:rsidR="00606168" w:rsidRPr="006E4C52" w:rsidRDefault="00606168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4</w:t>
            </w:r>
          </w:p>
        </w:tc>
      </w:tr>
      <w:tr w:rsidR="00606168" w:rsidRPr="006E4C52" w:rsidTr="007C69F0">
        <w:trPr>
          <w:trHeight w:val="4191"/>
        </w:trPr>
        <w:tc>
          <w:tcPr>
            <w:tcW w:w="4801" w:type="dxa"/>
          </w:tcPr>
          <w:p w:rsidR="00606168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3"/>
              <w:gridCol w:w="2192"/>
            </w:tblGrid>
            <w:tr w:rsidR="00606168" w:rsidRPr="006E4C52" w:rsidTr="007C69F0">
              <w:trPr>
                <w:trHeight w:val="504"/>
                <w:jc w:val="center"/>
              </w:trPr>
              <w:tc>
                <w:tcPr>
                  <w:tcW w:w="1300" w:type="dxa"/>
                  <w:shd w:val="clear" w:color="auto" w:fill="FF3300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EDADES</w:t>
                  </w:r>
                </w:p>
              </w:tc>
              <w:tc>
                <w:tcPr>
                  <w:tcW w:w="2061" w:type="dxa"/>
                  <w:shd w:val="clear" w:color="auto" w:fill="FF3300"/>
                </w:tcPr>
                <w:p w:rsidR="00606168" w:rsidRPr="006E4C52" w:rsidRDefault="00606168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606168" w:rsidRPr="006E4C52" w:rsidTr="007C69F0">
              <w:trPr>
                <w:trHeight w:val="408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9 años</w:t>
                  </w:r>
                </w:p>
              </w:tc>
              <w:tc>
                <w:tcPr>
                  <w:tcW w:w="2061" w:type="dxa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06168" w:rsidRPr="006E4C52" w:rsidTr="007C69F0">
              <w:trPr>
                <w:trHeight w:val="408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10 años</w:t>
                  </w:r>
                </w:p>
              </w:tc>
              <w:tc>
                <w:tcPr>
                  <w:tcW w:w="2061" w:type="dxa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06168" w:rsidRPr="006E4C52" w:rsidTr="007C69F0">
              <w:trPr>
                <w:trHeight w:val="408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11 años</w:t>
                  </w:r>
                </w:p>
              </w:tc>
              <w:tc>
                <w:tcPr>
                  <w:tcW w:w="2061" w:type="dxa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06168" w:rsidRPr="006E4C52" w:rsidTr="007C69F0">
              <w:trPr>
                <w:trHeight w:val="386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12 años </w:t>
                  </w:r>
                </w:p>
              </w:tc>
              <w:tc>
                <w:tcPr>
                  <w:tcW w:w="2061" w:type="dxa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06168" w:rsidRPr="006E4C52" w:rsidTr="007C69F0">
              <w:trPr>
                <w:trHeight w:val="408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13 años</w:t>
                  </w:r>
                </w:p>
              </w:tc>
              <w:tc>
                <w:tcPr>
                  <w:tcW w:w="2061" w:type="dxa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606168" w:rsidRPr="006E4C52" w:rsidTr="007C69F0">
              <w:trPr>
                <w:trHeight w:val="408"/>
                <w:jc w:val="center"/>
              </w:trPr>
              <w:tc>
                <w:tcPr>
                  <w:tcW w:w="1300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61" w:type="dxa"/>
                  <w:shd w:val="clear" w:color="auto" w:fill="FFCCFF"/>
                </w:tcPr>
                <w:p w:rsidR="00606168" w:rsidRPr="006E4C52" w:rsidRDefault="00606168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06168" w:rsidRPr="006E4C52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06168" w:rsidRPr="006E4C52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606168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606168" w:rsidRPr="006E4C52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2EAC054" wp14:editId="62E147F5">
                  <wp:extent cx="3019425" cy="2562225"/>
                  <wp:effectExtent l="0" t="0" r="9525" b="9525"/>
                  <wp:docPr id="8" name="Grá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606168" w:rsidRPr="006E4C52" w:rsidTr="007C69F0">
        <w:trPr>
          <w:trHeight w:val="4191"/>
        </w:trPr>
        <w:tc>
          <w:tcPr>
            <w:tcW w:w="4801" w:type="dxa"/>
          </w:tcPr>
          <w:p w:rsidR="00606168" w:rsidRDefault="00606168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LINEAL </w:t>
            </w:r>
          </w:p>
          <w:p w:rsidR="00606168" w:rsidRDefault="00606168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77925BFD" wp14:editId="44DFFEE2">
                  <wp:extent cx="3105150" cy="2667000"/>
                  <wp:effectExtent l="0" t="0" r="0" b="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606168" w:rsidRDefault="00606168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44" w:type="dxa"/>
          </w:tcPr>
          <w:p w:rsidR="00606168" w:rsidRDefault="00606168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CIRCULAR</w:t>
            </w:r>
          </w:p>
          <w:p w:rsidR="00606168" w:rsidRDefault="00606168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606168" w:rsidRDefault="00606168" w:rsidP="00606168">
      <w:pPr>
        <w:rPr>
          <w:rFonts w:ascii="Arial" w:hAnsi="Arial" w:cs="Arial"/>
          <w:sz w:val="24"/>
        </w:rPr>
      </w:pPr>
    </w:p>
    <w:p w:rsidR="00606168" w:rsidRPr="00817820" w:rsidRDefault="00606168" w:rsidP="0060616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817820">
        <w:rPr>
          <w:rFonts w:ascii="Arial" w:hAnsi="Arial" w:cs="Arial"/>
          <w:b/>
          <w:sz w:val="24"/>
        </w:rPr>
        <w:t xml:space="preserve"> la tab</w:t>
      </w:r>
      <w:r>
        <w:rPr>
          <w:rFonts w:ascii="Arial" w:hAnsi="Arial" w:cs="Arial"/>
          <w:b/>
          <w:sz w:val="24"/>
        </w:rPr>
        <w:t>la de frecuencia, luego responda:</w:t>
      </w:r>
    </w:p>
    <w:p w:rsidR="00606168" w:rsidRPr="005416CD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416CD">
        <w:rPr>
          <w:rFonts w:ascii="Arial" w:hAnsi="Arial" w:cs="Arial"/>
          <w:sz w:val="24"/>
        </w:rPr>
        <w:t>La variable de la encuesta es: cualitativa ______ o cuantitativa _____</w:t>
      </w:r>
    </w:p>
    <w:p w:rsidR="00606168" w:rsidRPr="005416CD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416CD">
        <w:rPr>
          <w:rFonts w:ascii="Arial" w:hAnsi="Arial" w:cs="Arial"/>
          <w:sz w:val="24"/>
        </w:rPr>
        <w:t xml:space="preserve">¿Cuál es la edad que se repite más? </w:t>
      </w:r>
      <w:r w:rsidRPr="005416CD">
        <w:rPr>
          <w:rFonts w:ascii="Arial" w:hAnsi="Arial" w:cs="Arial"/>
          <w:color w:val="FF0000"/>
          <w:sz w:val="24"/>
        </w:rPr>
        <w:t xml:space="preserve">Rta: </w:t>
      </w:r>
    </w:p>
    <w:p w:rsidR="00606168" w:rsidRPr="00817820" w:rsidRDefault="00606168" w:rsidP="00606168">
      <w:pPr>
        <w:rPr>
          <w:rFonts w:ascii="Arial" w:hAnsi="Arial" w:cs="Arial"/>
          <w:b/>
          <w:sz w:val="24"/>
        </w:rPr>
      </w:pPr>
      <w:r w:rsidRPr="00817820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817820">
        <w:rPr>
          <w:rFonts w:ascii="Arial" w:hAnsi="Arial" w:cs="Arial"/>
          <w:b/>
          <w:sz w:val="24"/>
        </w:rPr>
        <w:t xml:space="preserve"> el diagrama de barra, luego </w:t>
      </w:r>
      <w:r>
        <w:rPr>
          <w:rFonts w:ascii="Arial" w:hAnsi="Arial" w:cs="Arial"/>
          <w:b/>
          <w:sz w:val="24"/>
        </w:rPr>
        <w:t>responda</w:t>
      </w:r>
      <w:r w:rsidRPr="00817820">
        <w:rPr>
          <w:rFonts w:ascii="Arial" w:hAnsi="Arial" w:cs="Arial"/>
          <w:b/>
          <w:sz w:val="24"/>
        </w:rPr>
        <w:t>:</w:t>
      </w:r>
    </w:p>
    <w:p w:rsidR="00606168" w:rsidRPr="005B67C6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¿Cuál es </w:t>
      </w:r>
      <w:r>
        <w:rPr>
          <w:rFonts w:ascii="Arial" w:hAnsi="Arial" w:cs="Arial"/>
          <w:sz w:val="24"/>
        </w:rPr>
        <w:t>la edad que se repite menos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606168" w:rsidRPr="005416CD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¿Cuántos estudiantes tiene entre 10 y 11 años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606168" w:rsidRPr="00817820" w:rsidRDefault="00606168" w:rsidP="00606168">
      <w:pPr>
        <w:rPr>
          <w:rFonts w:ascii="Arial" w:hAnsi="Arial" w:cs="Arial"/>
          <w:b/>
          <w:sz w:val="24"/>
        </w:rPr>
      </w:pPr>
      <w:r w:rsidRPr="00817820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817820">
        <w:rPr>
          <w:rFonts w:ascii="Arial" w:hAnsi="Arial" w:cs="Arial"/>
          <w:b/>
          <w:sz w:val="24"/>
        </w:rPr>
        <w:t xml:space="preserve"> el</w:t>
      </w:r>
      <w:r>
        <w:rPr>
          <w:rFonts w:ascii="Arial" w:hAnsi="Arial" w:cs="Arial"/>
          <w:b/>
          <w:sz w:val="24"/>
        </w:rPr>
        <w:t xml:space="preserve"> diagrama lineal, luego responda</w:t>
      </w:r>
      <w:r w:rsidRPr="00817820">
        <w:rPr>
          <w:rFonts w:ascii="Arial" w:hAnsi="Arial" w:cs="Arial"/>
          <w:b/>
          <w:sz w:val="24"/>
        </w:rPr>
        <w:t>:</w:t>
      </w:r>
    </w:p>
    <w:p w:rsidR="00606168" w:rsidRPr="005416CD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416CD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edad</w:t>
      </w:r>
      <w:r w:rsidRPr="005416CD">
        <w:rPr>
          <w:rFonts w:ascii="Arial" w:hAnsi="Arial" w:cs="Arial"/>
          <w:sz w:val="24"/>
        </w:rPr>
        <w:t xml:space="preserve"> la tendencia es más alta?  </w:t>
      </w:r>
      <w:r w:rsidRPr="005416CD">
        <w:rPr>
          <w:rFonts w:ascii="Arial" w:hAnsi="Arial" w:cs="Arial"/>
          <w:color w:val="FF0000"/>
          <w:sz w:val="24"/>
        </w:rPr>
        <w:t>Rta:</w:t>
      </w:r>
      <w:r w:rsidRPr="005416CD">
        <w:rPr>
          <w:rFonts w:ascii="Arial" w:hAnsi="Arial" w:cs="Arial"/>
          <w:sz w:val="24"/>
        </w:rPr>
        <w:t xml:space="preserve"> </w:t>
      </w:r>
    </w:p>
    <w:p w:rsidR="00606168" w:rsidRPr="003D2F84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edad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606168" w:rsidRPr="00817820" w:rsidRDefault="00606168" w:rsidP="0060616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Grafique </w:t>
      </w:r>
      <w:r w:rsidRPr="00817820">
        <w:rPr>
          <w:rFonts w:ascii="Arial" w:hAnsi="Arial" w:cs="Arial"/>
          <w:b/>
          <w:sz w:val="24"/>
        </w:rPr>
        <w:t>el diagrama circular,</w:t>
      </w:r>
      <w:r>
        <w:rPr>
          <w:rFonts w:ascii="Arial" w:hAnsi="Arial" w:cs="Arial"/>
          <w:b/>
          <w:sz w:val="24"/>
        </w:rPr>
        <w:t xml:space="preserve"> luego responda</w:t>
      </w:r>
      <w:r w:rsidRPr="00817820">
        <w:rPr>
          <w:rFonts w:ascii="Arial" w:hAnsi="Arial" w:cs="Arial"/>
          <w:b/>
          <w:sz w:val="24"/>
        </w:rPr>
        <w:t xml:space="preserve">: </w:t>
      </w:r>
    </w:p>
    <w:p w:rsidR="00606168" w:rsidRPr="005B67C6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13 años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606168" w:rsidRPr="005B67C6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porcentaje tiene 9 años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606168" w:rsidRPr="00817820" w:rsidRDefault="00606168" w:rsidP="00606168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 suma el porcentaje </w:t>
      </w:r>
      <w:r>
        <w:rPr>
          <w:rFonts w:ascii="Arial" w:hAnsi="Arial" w:cs="Arial"/>
          <w:sz w:val="24"/>
        </w:rPr>
        <w:t>de las 3 edades con mayor votación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606168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06E76"/>
    <w:multiLevelType w:val="hybridMultilevel"/>
    <w:tmpl w:val="25242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68"/>
    <w:rsid w:val="00606168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5C75F-9379-408B-ADCF-0DAAD1B6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6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EDADES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COLOR FAVORITO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9 años </c:v>
                </c:pt>
                <c:pt idx="1">
                  <c:v>10 años </c:v>
                </c:pt>
                <c:pt idx="2">
                  <c:v>11 años </c:v>
                </c:pt>
                <c:pt idx="3">
                  <c:v>12 años </c:v>
                </c:pt>
                <c:pt idx="4">
                  <c:v>13 años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D-4A1D-BF82-D1D4BB21B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Edades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9 años </c:v>
                </c:pt>
                <c:pt idx="1">
                  <c:v>10 años </c:v>
                </c:pt>
                <c:pt idx="2">
                  <c:v>11 años </c:v>
                </c:pt>
                <c:pt idx="3">
                  <c:v>12 años </c:v>
                </c:pt>
                <c:pt idx="4">
                  <c:v>13 años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32-4DB8-950C-C43F827D92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55396679709512"/>
          <c:y val="0.89107086614173225"/>
          <c:w val="0.24620871777530876"/>
          <c:h val="8.03577052868391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2019-06-03T17:56:00Z</dcterms:created>
  <dcterms:modified xsi:type="dcterms:W3CDTF">2019-06-03T17:58:00Z</dcterms:modified>
</cp:coreProperties>
</file>